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B36ED9">
        <w:rPr>
          <w:rFonts w:ascii="Times New Roman" w:hAnsi="Times New Roman"/>
          <w:sz w:val="24"/>
          <w:szCs w:val="24"/>
        </w:rPr>
        <w:t>2</w:t>
      </w:r>
      <w:r w:rsidR="00870E4E">
        <w:rPr>
          <w:rFonts w:ascii="Times New Roman" w:hAnsi="Times New Roman"/>
          <w:sz w:val="24"/>
          <w:szCs w:val="24"/>
        </w:rPr>
        <w:t xml:space="preserve"> к Договору №</w:t>
      </w:r>
      <w:r w:rsidR="00D126CD" w:rsidRPr="00F33203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>банковск</w:t>
      </w:r>
      <w:r w:rsidR="00F75801">
        <w:rPr>
          <w:rFonts w:ascii="Times New Roman" w:hAnsi="Times New Roman"/>
          <w:b/>
          <w:sz w:val="24"/>
          <w:szCs w:val="24"/>
        </w:rPr>
        <w:t>ой гарантии</w:t>
      </w:r>
      <w:r w:rsidR="00235E05"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1852D1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и,</w:t>
      </w:r>
    </w:p>
    <w:p w:rsidR="00D35A02" w:rsidRPr="001852D1" w:rsidRDefault="00870E4E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870E4E">
        <w:rPr>
          <w:rFonts w:ascii="Times New Roman" w:eastAsiaTheme="minorHAnsi" w:hAnsi="Times New Roman" w:cs="Calibri"/>
          <w:b/>
          <w:sz w:val="24"/>
          <w:szCs w:val="24"/>
        </w:rPr>
        <w:t>Общество с ограниченной ответственностью «</w:t>
      </w:r>
      <w:r w:rsidR="00D126CD" w:rsidRPr="001F128E">
        <w:rPr>
          <w:rFonts w:ascii="Times New Roman" w:eastAsiaTheme="minorHAnsi" w:hAnsi="Times New Roman" w:cs="Calibri"/>
          <w:b/>
          <w:sz w:val="24"/>
          <w:szCs w:val="24"/>
        </w:rPr>
        <w:t xml:space="preserve">                        </w:t>
      </w:r>
      <w:r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», </w:t>
      </w:r>
      <w:r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Pr="00870E4E">
        <w:rPr>
          <w:rFonts w:ascii="Times New Roman" w:eastAsiaTheme="minorHAnsi" w:hAnsi="Times New Roman" w:cs="Calibri"/>
          <w:sz w:val="24"/>
          <w:szCs w:val="24"/>
        </w:rPr>
        <w:t>в лице Генерального директора</w:t>
      </w:r>
      <w:proofErr w:type="gramStart"/>
      <w:r w:rsidRPr="00870E4E">
        <w:rPr>
          <w:rFonts w:ascii="Times New Roman" w:eastAsiaTheme="minorHAnsi" w:hAnsi="Times New Roman" w:cs="Calibri"/>
          <w:sz w:val="24"/>
          <w:szCs w:val="24"/>
        </w:rPr>
        <w:t xml:space="preserve"> </w:t>
      </w:r>
      <w:r w:rsidR="00D126CD" w:rsidRPr="001F128E">
        <w:rPr>
          <w:rFonts w:ascii="Times New Roman" w:eastAsiaTheme="minorHAnsi" w:hAnsi="Times New Roman" w:cs="Calibri"/>
          <w:sz w:val="24"/>
          <w:szCs w:val="24"/>
        </w:rPr>
        <w:t xml:space="preserve">                       </w:t>
      </w:r>
      <w:r w:rsidRPr="00870E4E">
        <w:rPr>
          <w:rFonts w:ascii="Times New Roman" w:eastAsiaTheme="minorHAnsi" w:hAnsi="Times New Roman" w:cs="Calibri"/>
          <w:sz w:val="24"/>
          <w:szCs w:val="24"/>
        </w:rPr>
        <w:t>,</w:t>
      </w:r>
      <w:proofErr w:type="gramEnd"/>
      <w:r w:rsidRPr="00870E4E">
        <w:rPr>
          <w:rFonts w:ascii="Times New Roman" w:eastAsiaTheme="minorHAnsi" w:hAnsi="Times New Roman" w:cs="Calibri"/>
          <w:sz w:val="24"/>
          <w:szCs w:val="24"/>
        </w:rPr>
        <w:t xml:space="preserve">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CA3380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proofErr w:type="gramStart"/>
      <w:r w:rsidR="00D126CD" w:rsidRPr="001F128E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  <w:proofErr w:type="gramEnd"/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Standard&amp;Poor’s, Moody’s или Fitch Ratings.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F33203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 xml:space="preserve">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отсутствуют документы, подтверждающие полномочия (право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, предусмотренн</w:t>
      </w:r>
      <w:r w:rsidR="00F33203">
        <w:rPr>
          <w:rFonts w:ascii="Times New Roman" w:hAnsi="Times New Roman"/>
          <w:bCs/>
          <w:sz w:val="24"/>
          <w:szCs w:val="24"/>
        </w:rPr>
        <w:t>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33203">
        <w:rPr>
          <w:rFonts w:ascii="Times New Roman" w:hAnsi="Times New Roman"/>
          <w:bCs/>
          <w:sz w:val="24"/>
          <w:szCs w:val="24"/>
        </w:rPr>
        <w:t xml:space="preserve">пунктом </w:t>
      </w:r>
      <w:r w:rsidR="00E74026" w:rsidRPr="0032011A">
        <w:rPr>
          <w:rFonts w:ascii="Times New Roman" w:hAnsi="Times New Roman"/>
          <w:bCs/>
          <w:sz w:val="24"/>
          <w:szCs w:val="24"/>
        </w:rPr>
        <w:t>3.1.</w:t>
      </w:r>
      <w:r w:rsidR="00F33203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Pr="00FD7415">
        <w:rPr>
          <w:rFonts w:ascii="Times New Roman" w:hAnsi="Times New Roman"/>
          <w:bCs/>
          <w:sz w:val="24"/>
          <w:szCs w:val="24"/>
        </w:rPr>
        <w:t xml:space="preserve">)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Рабочих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Pr="00E74026">
        <w:rPr>
          <w:rFonts w:ascii="Times New Roman" w:hAnsi="Times New Roman"/>
          <w:bCs/>
          <w:sz w:val="24"/>
          <w:szCs w:val="24"/>
        </w:rPr>
        <w:t xml:space="preserve">) Рабочих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гарантии в соответствии с пунктом 1.16.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DA0569" w:rsidRDefault="00405B6B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</w:rPr>
        <w:t xml:space="preserve">. </w:t>
      </w:r>
      <w:r w:rsidR="0013295B"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Pr="00146BE9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2015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исполнения Принципалом обязательств по возврату Авансового платежа по Договору на выполнение ___________________№ ___ от «__»___ 2015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отказались/ся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 xml:space="preserve">Требование Бенефициара с приложенными к нему документами должно быть направлено Гаранту по адресу места нахождения Гаранта посредством направления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 и возвращение ее Гаранту;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10. Утратившая силу Гарантия возвращается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Гаранту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69"/>
        <w:gridCol w:w="4236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Pr="00870E4E">
              <w:rPr>
                <w:rFonts w:ascii="Times New Roman" w:hAnsi="Times New Roman"/>
                <w:color w:val="000000"/>
              </w:rPr>
              <w:t>ПОКУПАТЕЛЬ: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ПОСТАВЩИК: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____________________ / А.С. Савченко /</w:t>
            </w:r>
          </w:p>
        </w:tc>
        <w:tc>
          <w:tcPr>
            <w:tcW w:w="4563" w:type="dxa"/>
          </w:tcPr>
          <w:p w:rsidR="00870E4E" w:rsidRPr="00870E4E" w:rsidRDefault="00870E4E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 xml:space="preserve">             ___________/ </w:t>
            </w:r>
            <w:r w:rsidR="00D126CD">
              <w:rPr>
                <w:rFonts w:ascii="Times New Roman" w:hAnsi="Times New Roman"/>
                <w:color w:val="000000"/>
                <w:lang w:val="en-US"/>
              </w:rPr>
              <w:t xml:space="preserve">              </w:t>
            </w:r>
            <w:r w:rsidRPr="00870E4E">
              <w:rPr>
                <w:rFonts w:ascii="Times New Roman" w:hAnsi="Times New Roman"/>
                <w:color w:val="000000"/>
              </w:rPr>
              <w:t xml:space="preserve"> 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117F5C"/>
    <w:rsid w:val="0013295B"/>
    <w:rsid w:val="00146BE9"/>
    <w:rsid w:val="001474A4"/>
    <w:rsid w:val="001732F4"/>
    <w:rsid w:val="001B2F8A"/>
    <w:rsid w:val="001F128E"/>
    <w:rsid w:val="00223D1A"/>
    <w:rsid w:val="00235E05"/>
    <w:rsid w:val="0028369E"/>
    <w:rsid w:val="002D0E38"/>
    <w:rsid w:val="0032011A"/>
    <w:rsid w:val="003A04A9"/>
    <w:rsid w:val="003D71F3"/>
    <w:rsid w:val="00405B6B"/>
    <w:rsid w:val="00416863"/>
    <w:rsid w:val="004B0A87"/>
    <w:rsid w:val="004D39AD"/>
    <w:rsid w:val="004D7EA7"/>
    <w:rsid w:val="00517FB6"/>
    <w:rsid w:val="005F090E"/>
    <w:rsid w:val="00642426"/>
    <w:rsid w:val="00721C2E"/>
    <w:rsid w:val="00763F95"/>
    <w:rsid w:val="00832E82"/>
    <w:rsid w:val="00870E4E"/>
    <w:rsid w:val="008835CF"/>
    <w:rsid w:val="008A1C57"/>
    <w:rsid w:val="0090356F"/>
    <w:rsid w:val="009B30C7"/>
    <w:rsid w:val="00A13A5B"/>
    <w:rsid w:val="00B36ED9"/>
    <w:rsid w:val="00D126CD"/>
    <w:rsid w:val="00D35A02"/>
    <w:rsid w:val="00D75916"/>
    <w:rsid w:val="00DA0569"/>
    <w:rsid w:val="00DC645D"/>
    <w:rsid w:val="00DD0543"/>
    <w:rsid w:val="00E74026"/>
    <w:rsid w:val="00E9062D"/>
    <w:rsid w:val="00F33203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Darmonuk Natalia</cp:lastModifiedBy>
  <cp:revision>4</cp:revision>
  <cp:lastPrinted>2015-12-17T08:03:00Z</cp:lastPrinted>
  <dcterms:created xsi:type="dcterms:W3CDTF">2016-12-13T08:23:00Z</dcterms:created>
  <dcterms:modified xsi:type="dcterms:W3CDTF">2016-12-13T11:33:00Z</dcterms:modified>
</cp:coreProperties>
</file>